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F5" w:rsidRPr="00B842F5" w:rsidRDefault="00B842F5" w:rsidP="00B842F5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19"/>
          <w:lang w:val="nl-NL" w:eastAsia="nl-NL"/>
        </w:rPr>
      </w:pPr>
      <w:r w:rsidRPr="00B842F5">
        <w:rPr>
          <w:rFonts w:ascii="Arial" w:eastAsia="Times New Roman" w:hAnsi="Arial" w:cs="Arial"/>
          <w:b/>
          <w:color w:val="222222"/>
          <w:sz w:val="24"/>
          <w:szCs w:val="19"/>
          <w:lang w:val="nl-NL" w:eastAsia="nl-NL"/>
        </w:rPr>
        <w:t>Preventiebeleid</w:t>
      </w:r>
      <w:r>
        <w:rPr>
          <w:rFonts w:ascii="Arial" w:eastAsia="Times New Roman" w:hAnsi="Arial" w:cs="Arial"/>
          <w:b/>
          <w:color w:val="222222"/>
          <w:sz w:val="24"/>
          <w:szCs w:val="19"/>
          <w:lang w:val="nl-NL" w:eastAsia="nl-NL"/>
        </w:rPr>
        <w:t xml:space="preserve"> Yushi Ghasi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zorgt voor een veilige omgeving en sfeer.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tast de sporter niet in zijn waardigheid aan dringt niet verder in het privé-leven van de sporter door dan nodig.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onthoudt zich van elke vorm van (machts)misbruik of seksuele Intimidatie tegenover de sporter.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Seksuele handelingen en seksuele relaties tussen 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en de jeugdige sporter tot zestien jaar zijn onder geen beding geoorloofd en worden beschouwd als seksueel misbruik.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mag de sporter niet zodanig aanraken dat de sporter en/of 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dit ervaart als seksueel of erotisch van aard.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onthoudt zich van (verbale) seksueel getinte intimiteiten.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zal tijdens training(sstages), wedstrijden en reizen gereserveerd en met respect omgaan met de sporter.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heeft de plicht de sporter te beschermen tegen schade en (machts)misbruik als gevolg van seksuele Intimidatie.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zal de sporter geen (im)materiële vergoedingen geven met de bedoeling tegenprestaties te vragen. Ook 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aanvaardt geen extra financiële beloning of geschenken van de sporter anders dan vooraf is afgesproken.</w:t>
      </w:r>
    </w:p>
    <w:p w:rsidR="00B842F5" w:rsidRP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ziet erop toe dat deze regels worden nageleefd door iedereen die bij de sporter is betrokken.</w:t>
      </w:r>
    </w:p>
    <w:p w:rsidR="00B842F5" w:rsidRDefault="00B842F5" w:rsidP="00B842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In die gevallen waarin de gedragsregels niet (direct) voorzien, ligt het binnen de verantwoordelijkheid van de </w:t>
      </w: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trainer</w:t>
      </w:r>
      <w:r w:rsidRPr="00B842F5"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 xml:space="preserve"> in de geest hiervan te handelen.</w:t>
      </w:r>
    </w:p>
    <w:p w:rsidR="00B842F5" w:rsidRPr="00B842F5" w:rsidRDefault="00B842F5" w:rsidP="00B842F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nl-NL" w:eastAsia="nl-NL"/>
        </w:rPr>
        <w:t>Deze beleidsregels zijn gebaseerd op aanbevolen beleid van NOC*NSF</w:t>
      </w:r>
      <w:bookmarkStart w:id="0" w:name="_GoBack"/>
      <w:bookmarkEnd w:id="0"/>
    </w:p>
    <w:p w:rsidR="00D55377" w:rsidRPr="00B842F5" w:rsidRDefault="00D55377">
      <w:pPr>
        <w:rPr>
          <w:szCs w:val="20"/>
          <w:lang w:val="nl-NL"/>
        </w:rPr>
      </w:pPr>
    </w:p>
    <w:sectPr w:rsidR="00D55377" w:rsidRPr="00B842F5" w:rsidSect="00F0674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C8" w:rsidRDefault="003C77C8" w:rsidP="00B842F5">
      <w:r>
        <w:separator/>
      </w:r>
    </w:p>
  </w:endnote>
  <w:endnote w:type="continuationSeparator" w:id="0">
    <w:p w:rsidR="003C77C8" w:rsidRDefault="003C77C8" w:rsidP="00B8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 Ve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C8" w:rsidRDefault="003C77C8" w:rsidP="00B842F5">
      <w:r>
        <w:separator/>
      </w:r>
    </w:p>
  </w:footnote>
  <w:footnote w:type="continuationSeparator" w:id="0">
    <w:p w:rsidR="003C77C8" w:rsidRDefault="003C77C8" w:rsidP="00B8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02D"/>
    <w:multiLevelType w:val="multilevel"/>
    <w:tmpl w:val="5C2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36B19"/>
    <w:multiLevelType w:val="multilevel"/>
    <w:tmpl w:val="9E165986"/>
    <w:lvl w:ilvl="0">
      <w:start w:val="1"/>
      <w:numFmt w:val="decimal"/>
      <w:pStyle w:val="ZW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ZW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44D311AE"/>
    <w:multiLevelType w:val="multilevel"/>
    <w:tmpl w:val="A55A1BBA"/>
    <w:lvl w:ilvl="0">
      <w:start w:val="1"/>
      <w:numFmt w:val="decimal"/>
      <w:pStyle w:val="1kopBD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kopBD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kopB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503E9B"/>
    <w:multiLevelType w:val="multilevel"/>
    <w:tmpl w:val="200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F5"/>
    <w:rsid w:val="00031E22"/>
    <w:rsid w:val="003C77C8"/>
    <w:rsid w:val="00B842F5"/>
    <w:rsid w:val="00D55377"/>
    <w:rsid w:val="00DB4B0C"/>
    <w:rsid w:val="00DF438A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7B591"/>
  <w15:chartTrackingRefBased/>
  <w15:docId w15:val="{3963ADD5-624E-4F67-9707-3FFDA9E6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standaard"/>
    <w:qFormat/>
    <w:rsid w:val="00DB4B0C"/>
    <w:pPr>
      <w:spacing w:after="0" w:line="240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DB4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kopBDO">
    <w:name w:val="1 kop BDO"/>
    <w:basedOn w:val="Normal"/>
    <w:qFormat/>
    <w:rsid w:val="00031E22"/>
    <w:pPr>
      <w:numPr>
        <w:numId w:val="15"/>
      </w:numPr>
      <w:outlineLvl w:val="0"/>
    </w:pPr>
    <w:rPr>
      <w:rFonts w:ascii="Trebuchet MS Vet" w:hAnsi="Trebuchet MS Vet"/>
      <w:b/>
      <w:caps/>
      <w:color w:val="ED1A3B"/>
      <w:sz w:val="40"/>
      <w:szCs w:val="40"/>
    </w:rPr>
  </w:style>
  <w:style w:type="paragraph" w:customStyle="1" w:styleId="2kopBDO">
    <w:name w:val="2 kop BDO"/>
    <w:basedOn w:val="Normal"/>
    <w:qFormat/>
    <w:rsid w:val="00031E22"/>
    <w:pPr>
      <w:numPr>
        <w:ilvl w:val="1"/>
        <w:numId w:val="15"/>
      </w:numPr>
      <w:outlineLvl w:val="1"/>
    </w:pPr>
    <w:rPr>
      <w:rFonts w:ascii="Trebuchet MS Vet" w:hAnsi="Trebuchet MS Vet"/>
      <w:b/>
      <w:caps/>
      <w:color w:val="ED1A3B"/>
      <w:sz w:val="32"/>
      <w:szCs w:val="20"/>
    </w:rPr>
  </w:style>
  <w:style w:type="paragraph" w:customStyle="1" w:styleId="3kopBDO">
    <w:name w:val="3 kop BDO"/>
    <w:basedOn w:val="Normal"/>
    <w:qFormat/>
    <w:rsid w:val="00031E22"/>
    <w:pPr>
      <w:numPr>
        <w:ilvl w:val="2"/>
        <w:numId w:val="15"/>
      </w:numPr>
      <w:outlineLvl w:val="2"/>
    </w:pPr>
    <w:rPr>
      <w:b/>
      <w:color w:val="ED1A3B"/>
      <w:sz w:val="24"/>
      <w:szCs w:val="20"/>
    </w:rPr>
  </w:style>
  <w:style w:type="paragraph" w:customStyle="1" w:styleId="Subtitel1">
    <w:name w:val="Subtitel 1"/>
    <w:basedOn w:val="Normal"/>
    <w:next w:val="Normal"/>
    <w:qFormat/>
    <w:rsid w:val="00DB4B0C"/>
    <w:rPr>
      <w:b/>
      <w:color w:val="ED1A3B"/>
      <w:szCs w:val="20"/>
    </w:rPr>
  </w:style>
  <w:style w:type="paragraph" w:customStyle="1" w:styleId="Subtitel2">
    <w:name w:val="Subtitel 2"/>
    <w:basedOn w:val="Normal"/>
    <w:next w:val="Normal"/>
    <w:qFormat/>
    <w:rsid w:val="00DB4B0C"/>
    <w:rPr>
      <w:b/>
      <w:i/>
      <w:color w:val="62CAE3"/>
      <w:szCs w:val="20"/>
    </w:rPr>
  </w:style>
  <w:style w:type="paragraph" w:customStyle="1" w:styleId="ZWKop1">
    <w:name w:val="ZW_Kop 1"/>
    <w:basedOn w:val="1kopBDO"/>
    <w:next w:val="Normal"/>
    <w:qFormat/>
    <w:rsid w:val="00DB4B0C"/>
    <w:pPr>
      <w:numPr>
        <w:numId w:val="12"/>
      </w:numPr>
    </w:pPr>
    <w:rPr>
      <w:color w:val="auto"/>
    </w:rPr>
  </w:style>
  <w:style w:type="paragraph" w:customStyle="1" w:styleId="ZWKop2">
    <w:name w:val="ZW_Kop 2"/>
    <w:basedOn w:val="2kopBDO"/>
    <w:qFormat/>
    <w:rsid w:val="00DB4B0C"/>
    <w:pPr>
      <w:numPr>
        <w:numId w:val="12"/>
      </w:numPr>
    </w:pPr>
    <w:rPr>
      <w:color w:val="auto"/>
    </w:rPr>
  </w:style>
  <w:style w:type="paragraph" w:customStyle="1" w:styleId="ZWKop3">
    <w:name w:val="ZW_Kop 3"/>
    <w:basedOn w:val="3kopBDO"/>
    <w:qFormat/>
    <w:rsid w:val="00DB4B0C"/>
    <w:pPr>
      <w:numPr>
        <w:numId w:val="12"/>
      </w:numPr>
    </w:pPr>
    <w:rPr>
      <w:color w:val="auto"/>
    </w:rPr>
  </w:style>
  <w:style w:type="paragraph" w:customStyle="1" w:styleId="ZWSubtitel">
    <w:name w:val="ZW_Subtitel"/>
    <w:basedOn w:val="Subtitel1"/>
    <w:qFormat/>
    <w:rsid w:val="00DB4B0C"/>
    <w:rPr>
      <w:color w:val="auto"/>
    </w:rPr>
  </w:style>
  <w:style w:type="paragraph" w:customStyle="1" w:styleId="ZWSubtitel2">
    <w:name w:val="ZW_Subtitel 2"/>
    <w:basedOn w:val="Subtitel2"/>
    <w:qFormat/>
    <w:rsid w:val="00DB4B0C"/>
    <w:rPr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B0C"/>
    <w:pPr>
      <w:spacing w:after="20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4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B0C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Company>BDO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Pennings</dc:creator>
  <cp:keywords/>
  <dc:description/>
  <cp:lastModifiedBy>Maarten Pennings</cp:lastModifiedBy>
  <cp:revision>1</cp:revision>
  <dcterms:created xsi:type="dcterms:W3CDTF">2018-04-03T20:45:00Z</dcterms:created>
  <dcterms:modified xsi:type="dcterms:W3CDTF">2018-04-03T20:49:00Z</dcterms:modified>
</cp:coreProperties>
</file>